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1099B">
      <w:r w:rsidRPr="0071099B">
        <w:t>https://public.nazk.gov.ua/documents/1e16425e-6e4a-47ad-8b0e-136d2807a5b4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1099B"/>
    <w:rsid w:val="00710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2025-09-26T07:20:00Z</dcterms:created>
  <dcterms:modified xsi:type="dcterms:W3CDTF">2025-09-26T07:20:00Z</dcterms:modified>
</cp:coreProperties>
</file>